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D5" w:rsidRDefault="008A5850">
      <w:r>
        <w:t>Reflecting on Practice Feedback Forms:</w:t>
      </w:r>
      <w:r>
        <w:br/>
        <w:t>Session II: 2 Day Training in Durango</w:t>
      </w:r>
    </w:p>
    <w:p w:rsidR="008A5850" w:rsidRDefault="008A5850"/>
    <w:p w:rsidR="008A5850" w:rsidRDefault="008A5850" w:rsidP="008A5850">
      <w:pPr>
        <w:pStyle w:val="NoSpacing"/>
      </w:pPr>
      <w:r>
        <w:t>What would I change or revise if I were rewriting my first module?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Make it smaller, more manageable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Allow more time to teach it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Focus on fewer aspects of the writing process in-depth.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I would try to make sure what I am asking is what I want to know (results &amp; expectations)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Make smaller task to help reach the overall goal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Begin with the end in mind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Taking more time for some of the tasks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More effective mini-tasks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Pay more attention to the mini-tasks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Understand mini tasks better</w:t>
      </w:r>
    </w:p>
    <w:p w:rsidR="008A5850" w:rsidRDefault="008A5850" w:rsidP="008A5850">
      <w:pPr>
        <w:pStyle w:val="NoSpacing"/>
        <w:numPr>
          <w:ilvl w:val="0"/>
          <w:numId w:val="1"/>
        </w:numPr>
      </w:pPr>
      <w:r>
        <w:t>Revise some mini-task and possibly add more. Revisit my module more frequently and make changes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I would model more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I would use a different prompt for the topic I chose. Instead of being argumentative, I should have done informational.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I would focus on a lower level skill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Nothing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 xml:space="preserve">I would </w:t>
      </w:r>
      <w:r>
        <w:rPr>
          <w:u w:val="single"/>
        </w:rPr>
        <w:t>not</w:t>
      </w:r>
      <w:r>
        <w:t xml:space="preserve"> make it too broad in scope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My prompt needs to be refined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 xml:space="preserve">More specific on tasks 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Changing/ customizing tasks for my instruction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Importance of content vs depth of module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 xml:space="preserve">Emphasize transitions in my instruction on writing </w:t>
      </w:r>
    </w:p>
    <w:p w:rsidR="00E64333" w:rsidRDefault="00E64333" w:rsidP="008A5850">
      <w:pPr>
        <w:pStyle w:val="NoSpacing"/>
        <w:numPr>
          <w:ilvl w:val="0"/>
          <w:numId w:val="1"/>
        </w:numPr>
      </w:pPr>
      <w:r>
        <w:t>Front load the question</w:t>
      </w:r>
    </w:p>
    <w:p w:rsidR="00E64333" w:rsidRDefault="00077FD4" w:rsidP="008A5850">
      <w:pPr>
        <w:pStyle w:val="NoSpacing"/>
        <w:numPr>
          <w:ilvl w:val="0"/>
          <w:numId w:val="1"/>
        </w:numPr>
      </w:pPr>
      <w:r>
        <w:t>Add more mini-style lessons to focus on the outcomes I want my students to achieve</w:t>
      </w:r>
    </w:p>
    <w:p w:rsidR="00077FD4" w:rsidRDefault="00077FD4" w:rsidP="00077FD4">
      <w:pPr>
        <w:pStyle w:val="NoSpacing"/>
        <w:numPr>
          <w:ilvl w:val="0"/>
          <w:numId w:val="1"/>
        </w:numPr>
      </w:pPr>
      <w:r>
        <w:t>Add instructional / drafting time to template</w:t>
      </w:r>
      <w:r>
        <w:t xml:space="preserve"> </w:t>
      </w:r>
    </w:p>
    <w:p w:rsidR="00077FD4" w:rsidRDefault="00077FD4" w:rsidP="00077FD4">
      <w:pPr>
        <w:pStyle w:val="NoSpacing"/>
        <w:numPr>
          <w:ilvl w:val="0"/>
          <w:numId w:val="1"/>
        </w:numPr>
      </w:pPr>
      <w:r>
        <w:t xml:space="preserve">I wouldn’t assume my students knew certain aspects of writing an essay and add more instruction time on writing ‘basics’ 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Less tasks focus more on a few important tasks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Specific / different approach for ESS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Less is more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Revise prompt – focus more on reading, focus more on kids finding info/answers to prompt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 xml:space="preserve">I would make it more straightforward 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I would beef up the mini-tasks</w:t>
      </w:r>
    </w:p>
    <w:p w:rsidR="00077FD4" w:rsidRDefault="00077FD4" w:rsidP="008A5850">
      <w:pPr>
        <w:pStyle w:val="NoSpacing"/>
        <w:numPr>
          <w:ilvl w:val="0"/>
          <w:numId w:val="1"/>
        </w:numPr>
      </w:pPr>
      <w:r>
        <w:t>I would teach the prompt, teach the rubric and make sure the students really understood the sources by working more as a whole class and using our school wide annotation system so that they would be able to address the prompt.</w:t>
      </w:r>
    </w:p>
    <w:p w:rsidR="00157DA8" w:rsidRDefault="00157DA8" w:rsidP="008A5850">
      <w:pPr>
        <w:pStyle w:val="NoSpacing"/>
        <w:numPr>
          <w:ilvl w:val="0"/>
          <w:numId w:val="1"/>
        </w:numPr>
      </w:pPr>
      <w:r>
        <w:t>Be sure the task matches the rubric</w:t>
      </w:r>
    </w:p>
    <w:p w:rsidR="00157DA8" w:rsidRDefault="00157DA8" w:rsidP="008A5850">
      <w:pPr>
        <w:pStyle w:val="NoSpacing"/>
        <w:numPr>
          <w:ilvl w:val="0"/>
          <w:numId w:val="1"/>
        </w:numPr>
      </w:pPr>
      <w:r>
        <w:t>I would spend more time to finish the module before teaching it.</w:t>
      </w:r>
    </w:p>
    <w:p w:rsidR="00157DA8" w:rsidRDefault="00841D2D" w:rsidP="008A5850">
      <w:pPr>
        <w:pStyle w:val="NoSpacing"/>
        <w:numPr>
          <w:ilvl w:val="0"/>
          <w:numId w:val="1"/>
        </w:numPr>
      </w:pPr>
      <w:r>
        <w:t>I would write it before I taught it.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lastRenderedPageBreak/>
        <w:t>More time with mini tasks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Choose better articles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Take a smaller bite and focus more on a coherent mini task before trying to create a realistic module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I’ve finished writing my module, but haven’t had a chance to finish teaching it. So, I’m unsure what I would change other than be more specific on my mini tasks.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More specific and purposeful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Creating my own mini-tasks instead of using the hardwired ones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 xml:space="preserve">I would rewrite the prompt so the students produce what I was intending. </w:t>
      </w:r>
    </w:p>
    <w:p w:rsidR="00841D2D" w:rsidRDefault="00841D2D" w:rsidP="008A5850">
      <w:pPr>
        <w:pStyle w:val="NoSpacing"/>
        <w:numPr>
          <w:ilvl w:val="0"/>
          <w:numId w:val="1"/>
        </w:numPr>
      </w:pPr>
      <w:r>
        <w:t>More focus on mini-tasks that are relevant to finished product – more detailed.</w:t>
      </w:r>
    </w:p>
    <w:p w:rsidR="008A5850" w:rsidRDefault="008A5850"/>
    <w:p w:rsidR="008A5850" w:rsidRDefault="008A5850"/>
    <w:p w:rsidR="008A5850" w:rsidRPr="00841D2D" w:rsidRDefault="008A5850" w:rsidP="008A5850">
      <w:pPr>
        <w:pStyle w:val="NoSpacing"/>
        <w:rPr>
          <w:b/>
        </w:rPr>
      </w:pPr>
      <w:r w:rsidRPr="00841D2D">
        <w:rPr>
          <w:b/>
        </w:rPr>
        <w:t>What do I need to do differently when writing my second module?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Front load and put in as much specific information as possible, then revise while/after teaching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Differentiate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Finish the first one!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Break down into mini-tasks to create a larger goal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Start earlier on building the task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Be specific about how many sources to cite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 xml:space="preserve">Not </w:t>
      </w:r>
      <w:r>
        <w:rPr>
          <w:u w:val="single"/>
        </w:rPr>
        <w:t>assume</w:t>
      </w:r>
      <w:r>
        <w:t xml:space="preserve"> they know something already, need to teach or at the very least review it.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Pay more attention to mini tasks</w:t>
      </w:r>
    </w:p>
    <w:p w:rsidR="008A5850" w:rsidRDefault="008A5850" w:rsidP="008A5850">
      <w:pPr>
        <w:pStyle w:val="ListParagraph"/>
        <w:numPr>
          <w:ilvl w:val="0"/>
          <w:numId w:val="3"/>
        </w:numPr>
      </w:pPr>
      <w:r>
        <w:t>Wrong backwards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Connect my module to writing more to the text first, instead of giving them the ability to  choose the topic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Unpack the prompt with my students more effectively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Focus on breaking the steps down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More mini-tasks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 xml:space="preserve">Focus more on the mini tasks. 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Find a good way to get uploaded resources to students.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Look more at mini-tasks</w:t>
      </w:r>
    </w:p>
    <w:p w:rsidR="00E64333" w:rsidRDefault="00E64333" w:rsidP="00E64333">
      <w:pPr>
        <w:pStyle w:val="ListParagraph"/>
        <w:numPr>
          <w:ilvl w:val="0"/>
          <w:numId w:val="3"/>
        </w:numPr>
      </w:pPr>
      <w:r>
        <w:t>Communicate with English Team</w:t>
      </w:r>
    </w:p>
    <w:p w:rsidR="00E64333" w:rsidRDefault="00E64333" w:rsidP="00E64333">
      <w:pPr>
        <w:pStyle w:val="ListParagraph"/>
        <w:numPr>
          <w:ilvl w:val="0"/>
          <w:numId w:val="3"/>
        </w:numPr>
      </w:pPr>
      <w:r>
        <w:t>Have students create a student friendly rubric</w:t>
      </w:r>
    </w:p>
    <w:p w:rsidR="00E64333" w:rsidRDefault="00E64333" w:rsidP="00E64333">
      <w:pPr>
        <w:pStyle w:val="ListParagraph"/>
        <w:numPr>
          <w:ilvl w:val="0"/>
          <w:numId w:val="3"/>
        </w:numPr>
      </w:pPr>
      <w:r>
        <w:t>Backward planning</w:t>
      </w:r>
    </w:p>
    <w:p w:rsidR="00E64333" w:rsidRDefault="00E64333" w:rsidP="00E64333">
      <w:pPr>
        <w:pStyle w:val="ListParagraph"/>
        <w:numPr>
          <w:ilvl w:val="0"/>
          <w:numId w:val="3"/>
        </w:numPr>
      </w:pPr>
      <w:r>
        <w:t xml:space="preserve">Emphasize transitions in my instruction on writing </w:t>
      </w:r>
    </w:p>
    <w:p w:rsidR="00E64333" w:rsidRDefault="00E64333" w:rsidP="00E64333">
      <w:pPr>
        <w:pStyle w:val="ListParagraph"/>
        <w:numPr>
          <w:ilvl w:val="0"/>
          <w:numId w:val="3"/>
        </w:numPr>
      </w:pPr>
      <w:r>
        <w:t>Front load the question</w:t>
      </w:r>
    </w:p>
    <w:p w:rsidR="00E64333" w:rsidRDefault="00E64333" w:rsidP="008A5850">
      <w:pPr>
        <w:pStyle w:val="ListParagraph"/>
        <w:numPr>
          <w:ilvl w:val="0"/>
          <w:numId w:val="3"/>
        </w:numPr>
      </w:pPr>
      <w:r>
        <w:t>More scaffolding between activities  - more focus on short writing activities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Account for lack of knowledge to pull from in developing arguments to support student positions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 xml:space="preserve">Make sure what I expect is clearly stated in the module/rubrics/expectations shared with students 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lastRenderedPageBreak/>
        <w:t>Give an example of good writing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Have more examples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Include / attach all of my resources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Have exemplars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 xml:space="preserve">Inquiry 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Slower, deeper more guided</w:t>
      </w:r>
    </w:p>
    <w:p w:rsidR="00077FD4" w:rsidRDefault="00077FD4" w:rsidP="008A5850">
      <w:pPr>
        <w:pStyle w:val="ListParagraph"/>
        <w:numPr>
          <w:ilvl w:val="0"/>
          <w:numId w:val="3"/>
        </w:numPr>
      </w:pPr>
      <w:r>
        <w:t>I need to focus on the teaching tasks move. I really need to see them as a path toward the end goal.</w:t>
      </w:r>
    </w:p>
    <w:p w:rsidR="00157DA8" w:rsidRDefault="00157DA8" w:rsidP="008A5850">
      <w:pPr>
        <w:pStyle w:val="ListParagraph"/>
        <w:numPr>
          <w:ilvl w:val="0"/>
          <w:numId w:val="3"/>
        </w:numPr>
      </w:pPr>
      <w:r>
        <w:t xml:space="preserve">Make it shorter, more manageable </w:t>
      </w:r>
    </w:p>
    <w:p w:rsidR="00157DA8" w:rsidRDefault="00157DA8" w:rsidP="008A5850">
      <w:pPr>
        <w:pStyle w:val="ListParagraph"/>
        <w:numPr>
          <w:ilvl w:val="0"/>
          <w:numId w:val="3"/>
        </w:numPr>
      </w:pPr>
      <w:r>
        <w:t>I want to play around with customizing more elements of Module Creator’s templates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Spend more time planning something that I will teach in the future.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Include student handouts through mini-tasks with instructional info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Consider types of instruction that involve more formative assessment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Because I haven’t taught my 1</w:t>
      </w:r>
      <w:r w:rsidRPr="00841D2D">
        <w:rPr>
          <w:vertAlign w:val="superscript"/>
        </w:rPr>
        <w:t>st</w:t>
      </w:r>
      <w:r>
        <w:t xml:space="preserve"> module completely I’m not sure what I will do differently yet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Backwards plan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Be specific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I need to work on the editing, revision mini-tasks. Help the students through the writing process better.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Better mini-tasks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Really sound end product (i.e. prompt)</w:t>
      </w:r>
    </w:p>
    <w:p w:rsidR="00841D2D" w:rsidRDefault="00841D2D" w:rsidP="008A5850">
      <w:pPr>
        <w:pStyle w:val="ListParagraph"/>
        <w:numPr>
          <w:ilvl w:val="0"/>
          <w:numId w:val="3"/>
        </w:numPr>
      </w:pPr>
      <w:r>
        <w:t>More non-fiction (primary /secondary) sources</w:t>
      </w:r>
    </w:p>
    <w:p w:rsidR="008A5850" w:rsidRPr="00841D2D" w:rsidRDefault="008A5850" w:rsidP="008A5850">
      <w:pPr>
        <w:pStyle w:val="NoSpacing"/>
        <w:rPr>
          <w:b/>
        </w:rPr>
      </w:pPr>
      <w:r w:rsidRPr="00841D2D">
        <w:rPr>
          <w:b/>
        </w:rPr>
        <w:t xml:space="preserve">What am I going to change in my instructional practice based on what I have learned to make me a more effective educator? 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Rubrics for formative assessments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I see that students need to have stepping stones and know what they expectations are.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Make clearer goals related to rubric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Real life application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Editing / Revision phase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More clear task/prompt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Pay attention to teaching and reviewing concepts, skills &amp; ideas that I think/thought student would already know.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>Students write thesis</w:t>
      </w:r>
    </w:p>
    <w:p w:rsidR="008A5850" w:rsidRDefault="008A5850" w:rsidP="008A5850">
      <w:pPr>
        <w:pStyle w:val="NoSpacing"/>
        <w:numPr>
          <w:ilvl w:val="0"/>
          <w:numId w:val="4"/>
        </w:numPr>
      </w:pPr>
      <w:r>
        <w:t xml:space="preserve">Be more explicit to my students and rework my mini-tasks (more explicit). 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Redo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I want to get better at writing and implementing LDC units so that I can use them more.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Utilizing the modules for my growth plan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 xml:space="preserve">This is the primary question. These practices need to carry-over to everyday use. 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Look more at due data results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Start with the task question before beginning the reading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Develop more CFU’s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Stay more focused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Allow for more time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lastRenderedPageBreak/>
        <w:t>Need to grade and get feedback to students faster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Use of rubric to grade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Try more peer editing. More eyes on each paper, though less productive feedback most of the time.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More computer time w/ COWs will increase the amount of information and the efficiency of the conventions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Allow my student more time to accomplish tasks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Work with them on breaking down the prompt</w:t>
      </w:r>
    </w:p>
    <w:p w:rsidR="00E64333" w:rsidRDefault="00E64333" w:rsidP="008A5850">
      <w:pPr>
        <w:pStyle w:val="NoSpacing"/>
        <w:numPr>
          <w:ilvl w:val="0"/>
          <w:numId w:val="4"/>
        </w:numPr>
      </w:pPr>
      <w:r>
        <w:t>More self-assessment by student reflections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 xml:space="preserve">Create mini-tasks which allowed students to quantify world knowledge (research of current/world events to support ‘stage’ of society, etc) 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 xml:space="preserve">I wouldn’t assume my students knew certain aspects of writing an essay and add more instruction time on writing ‘basics’ 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>Do the module all at once, not broken into parts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>More mini-tasks grades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>Have students analyze text and then have a class discussion about the text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 xml:space="preserve">More inquiry 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>Baby Steps</w:t>
      </w:r>
    </w:p>
    <w:p w:rsidR="00077FD4" w:rsidRDefault="00077FD4" w:rsidP="008A5850">
      <w:pPr>
        <w:pStyle w:val="NoSpacing"/>
        <w:numPr>
          <w:ilvl w:val="0"/>
          <w:numId w:val="4"/>
        </w:numPr>
      </w:pPr>
      <w:r>
        <w:t xml:space="preserve">More focus on reading comprehension and analysis </w:t>
      </w:r>
    </w:p>
    <w:p w:rsidR="00157DA8" w:rsidRDefault="00157DA8" w:rsidP="008A5850">
      <w:pPr>
        <w:pStyle w:val="NoSpacing"/>
        <w:numPr>
          <w:ilvl w:val="0"/>
          <w:numId w:val="4"/>
        </w:numPr>
      </w:pPr>
      <w:r>
        <w:t xml:space="preserve">Help students understand the process of how to formulate a writing piece to generate a response. </w:t>
      </w:r>
    </w:p>
    <w:p w:rsidR="00157DA8" w:rsidRDefault="00157DA8" w:rsidP="008A5850">
      <w:pPr>
        <w:pStyle w:val="NoSpacing"/>
        <w:numPr>
          <w:ilvl w:val="0"/>
          <w:numId w:val="4"/>
        </w:numPr>
      </w:pPr>
      <w:r>
        <w:t>I’ll be more clear up-front about the requirements for the final product so students know about it throughout the unit.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I will be much more consistent and focused with the daily lessons associated with the novels we read leading up to the essay/writing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More modeling and focus on each task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Put more energy into formative assessment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I need to teach the mini tasks in everyday class – not just LDC modules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Allow time for exploration and student centered learning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Be purposeful and clear w/ my objectives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Provide myself more time and allow the students more time to focus on a better product</w:t>
      </w:r>
    </w:p>
    <w:p w:rsidR="00841D2D" w:rsidRDefault="00841D2D" w:rsidP="008A5850">
      <w:pPr>
        <w:pStyle w:val="NoSpacing"/>
        <w:numPr>
          <w:ilvl w:val="0"/>
          <w:numId w:val="4"/>
        </w:numPr>
      </w:pPr>
      <w:r>
        <w:t>Better tasks that the student</w:t>
      </w:r>
      <w:bookmarkStart w:id="0" w:name="_GoBack"/>
      <w:bookmarkEnd w:id="0"/>
      <w:r>
        <w:t xml:space="preserve">s can do w/ little guidance from me to make them more self-sufficient. </w:t>
      </w:r>
    </w:p>
    <w:sectPr w:rsidR="0084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7F6"/>
    <w:multiLevelType w:val="hybridMultilevel"/>
    <w:tmpl w:val="4C5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224"/>
    <w:multiLevelType w:val="hybridMultilevel"/>
    <w:tmpl w:val="416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74E"/>
    <w:multiLevelType w:val="hybridMultilevel"/>
    <w:tmpl w:val="53E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25E3"/>
    <w:multiLevelType w:val="hybridMultilevel"/>
    <w:tmpl w:val="5CFA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50"/>
    <w:rsid w:val="00077FD4"/>
    <w:rsid w:val="00157DA8"/>
    <w:rsid w:val="00841D2D"/>
    <w:rsid w:val="008A5850"/>
    <w:rsid w:val="00BD77D5"/>
    <w:rsid w:val="00E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Michie</dc:creator>
  <cp:lastModifiedBy>Micaela Michie</cp:lastModifiedBy>
  <cp:revision>1</cp:revision>
  <dcterms:created xsi:type="dcterms:W3CDTF">2013-02-01T19:58:00Z</dcterms:created>
  <dcterms:modified xsi:type="dcterms:W3CDTF">2013-02-01T21:16:00Z</dcterms:modified>
</cp:coreProperties>
</file>