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29" w:tblpY="1981"/>
        <w:tblW w:w="10070" w:type="dxa"/>
        <w:tblLook w:val="04A0"/>
      </w:tblPr>
      <w:tblGrid>
        <w:gridCol w:w="2681"/>
        <w:gridCol w:w="7389"/>
      </w:tblGrid>
      <w:tr w:rsidR="003050DF" w:rsidRPr="001620C2" w:rsidTr="00EB553D">
        <w:trPr>
          <w:trHeight w:val="136"/>
        </w:trPr>
        <w:tc>
          <w:tcPr>
            <w:tcW w:w="2681" w:type="dxa"/>
          </w:tcPr>
          <w:p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Task</w:t>
            </w:r>
          </w:p>
        </w:tc>
        <w:tc>
          <w:tcPr>
            <w:tcW w:w="7389" w:type="dxa"/>
          </w:tcPr>
          <w:p w:rsidR="003050DF" w:rsidRDefault="003050DF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written assignment that includes a prompt, a rubric and asks students to produce a product as evidence of learning.  </w:t>
            </w:r>
          </w:p>
          <w:p w:rsidR="00796858" w:rsidRPr="009B5A19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6858" w:rsidRDefault="00796858" w:rsidP="005100D8">
            <w:pPr>
              <w:rPr>
                <w:rFonts w:asciiTheme="majorHAnsi" w:hAnsiTheme="majorHAnsi"/>
              </w:rPr>
            </w:pPr>
          </w:p>
          <w:p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:rsidTr="00EB553D">
        <w:trPr>
          <w:trHeight w:val="136"/>
        </w:trPr>
        <w:tc>
          <w:tcPr>
            <w:tcW w:w="2681" w:type="dxa"/>
          </w:tcPr>
          <w:p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Template Task</w:t>
            </w:r>
          </w:p>
          <w:p w:rsidR="001620C2" w:rsidRPr="005100D8" w:rsidRDefault="001620C2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89" w:type="dxa"/>
          </w:tcPr>
          <w:p w:rsidR="003050DF" w:rsidRDefault="003050DF" w:rsidP="00796858">
            <w:pPr>
              <w:rPr>
                <w:rFonts w:asciiTheme="majorHAnsi" w:hAnsiTheme="majorHAnsi"/>
              </w:rPr>
            </w:pPr>
          </w:p>
          <w:p w:rsidR="00796858" w:rsidRPr="009B5A19" w:rsidRDefault="009B5A19" w:rsidP="0079685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“fill in the blank” sentence “shell” built off of the Common Core State Standards in reading and writing that can be used to create assignments or assessments.  </w:t>
            </w:r>
          </w:p>
          <w:p w:rsidR="00796858" w:rsidRDefault="00796858" w:rsidP="00796858">
            <w:pPr>
              <w:rPr>
                <w:rFonts w:asciiTheme="majorHAnsi" w:hAnsiTheme="majorHAnsi"/>
              </w:rPr>
            </w:pPr>
          </w:p>
          <w:p w:rsidR="00796858" w:rsidRPr="001620C2" w:rsidRDefault="00796858" w:rsidP="00796858">
            <w:pPr>
              <w:rPr>
                <w:rFonts w:asciiTheme="majorHAnsi" w:hAnsiTheme="majorHAnsi"/>
              </w:rPr>
            </w:pPr>
          </w:p>
        </w:tc>
      </w:tr>
      <w:tr w:rsidR="001620C2" w:rsidRPr="001620C2" w:rsidTr="00EB553D">
        <w:trPr>
          <w:trHeight w:val="136"/>
        </w:trPr>
        <w:tc>
          <w:tcPr>
            <w:tcW w:w="2681" w:type="dxa"/>
          </w:tcPr>
          <w:p w:rsidR="001620C2" w:rsidRPr="005100D8" w:rsidRDefault="001620C2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Template Task Collection (Bank)</w:t>
            </w:r>
          </w:p>
        </w:tc>
        <w:tc>
          <w:tcPr>
            <w:tcW w:w="7389" w:type="dxa"/>
          </w:tcPr>
          <w:p w:rsidR="001620C2" w:rsidRDefault="001620C2" w:rsidP="005100D8">
            <w:pPr>
              <w:rPr>
                <w:rFonts w:asciiTheme="majorHAnsi" w:hAnsiTheme="majorHAnsi" w:cs="Gill Sans MT"/>
                <w:color w:val="565151"/>
              </w:rPr>
            </w:pPr>
          </w:p>
          <w:p w:rsidR="00796858" w:rsidRPr="00494B02" w:rsidRDefault="009B5A19" w:rsidP="005100D8">
            <w:pPr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</w:pPr>
            <w:r w:rsidRPr="00494B02"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  <w:t xml:space="preserve">A series of template tasks organized by writing type-argumentation, informational and narrative, and text structure (also called “modes of discourse”). </w:t>
            </w:r>
          </w:p>
          <w:p w:rsidR="00796858" w:rsidRPr="00494B02" w:rsidRDefault="00796858" w:rsidP="005100D8">
            <w:pPr>
              <w:rPr>
                <w:rFonts w:asciiTheme="majorHAnsi" w:hAnsiTheme="majorHAnsi" w:cs="Gill Sans MT"/>
                <w:color w:val="000000" w:themeColor="text1"/>
              </w:rPr>
            </w:pPr>
          </w:p>
          <w:p w:rsidR="00796858" w:rsidRPr="001620C2" w:rsidRDefault="00796858" w:rsidP="005100D8">
            <w:pPr>
              <w:rPr>
                <w:rFonts w:asciiTheme="majorHAnsi" w:hAnsiTheme="majorHAnsi" w:cs="Gill Sans MT"/>
                <w:color w:val="565151"/>
              </w:rPr>
            </w:pPr>
          </w:p>
        </w:tc>
      </w:tr>
      <w:tr w:rsidR="003050DF" w:rsidRPr="001620C2" w:rsidTr="00EB553D">
        <w:trPr>
          <w:trHeight w:val="136"/>
        </w:trPr>
        <w:tc>
          <w:tcPr>
            <w:tcW w:w="2681" w:type="dxa"/>
          </w:tcPr>
          <w:p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Teaching Task</w:t>
            </w:r>
          </w:p>
        </w:tc>
        <w:tc>
          <w:tcPr>
            <w:tcW w:w="7389" w:type="dxa"/>
          </w:tcPr>
          <w:p w:rsidR="001B6F38" w:rsidRDefault="001B6F38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“completed” LDC template task in which teachers include the content to be addressed, specify the text they will teach and identify the product to be produced.  </w:t>
            </w:r>
          </w:p>
          <w:p w:rsidR="00796858" w:rsidRDefault="00796858" w:rsidP="005100D8">
            <w:pPr>
              <w:rPr>
                <w:rFonts w:asciiTheme="majorHAnsi" w:hAnsiTheme="majorHAnsi"/>
              </w:rPr>
            </w:pPr>
          </w:p>
          <w:p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:rsidTr="00EB553D">
        <w:trPr>
          <w:trHeight w:val="136"/>
        </w:trPr>
        <w:tc>
          <w:tcPr>
            <w:tcW w:w="2681" w:type="dxa"/>
          </w:tcPr>
          <w:p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Modules</w:t>
            </w:r>
            <w:bookmarkStart w:id="0" w:name="_GoBack"/>
            <w:bookmarkEnd w:id="0"/>
          </w:p>
        </w:tc>
        <w:tc>
          <w:tcPr>
            <w:tcW w:w="7389" w:type="dxa"/>
          </w:tcPr>
          <w:p w:rsidR="003050DF" w:rsidRDefault="003050DF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>A 2-4 week plan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for teaching literacy using an 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 xml:space="preserve">LDC tasks that is based on the Common Core State Standards, connects reading and writing experiences ad addresses a content area theme or issue.  </w:t>
            </w:r>
          </w:p>
          <w:p w:rsidR="00796858" w:rsidRPr="009B5A19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:rsidTr="00EB553D">
        <w:trPr>
          <w:trHeight w:val="136"/>
        </w:trPr>
        <w:tc>
          <w:tcPr>
            <w:tcW w:w="2681" w:type="dxa"/>
          </w:tcPr>
          <w:p w:rsidR="003050DF" w:rsidRPr="00494B02" w:rsidRDefault="003050DF" w:rsidP="005100D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94B02"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  <w:t>Module templates</w:t>
            </w:r>
          </w:p>
        </w:tc>
        <w:tc>
          <w:tcPr>
            <w:tcW w:w="7389" w:type="dxa"/>
          </w:tcPr>
          <w:p w:rsidR="003050DF" w:rsidRDefault="003050DF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LDC’s examples of module templates can help teachers develop their own modules.  These templates give teachers flexible options for reading and writing instructional strategies.  </w:t>
            </w:r>
          </w:p>
          <w:p w:rsidR="00796858" w:rsidRDefault="00796858" w:rsidP="005100D8">
            <w:pPr>
              <w:rPr>
                <w:rFonts w:asciiTheme="majorHAnsi" w:hAnsiTheme="majorHAnsi"/>
              </w:rPr>
            </w:pPr>
          </w:p>
          <w:p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:rsidTr="00EB553D">
        <w:trPr>
          <w:trHeight w:val="1653"/>
        </w:trPr>
        <w:tc>
          <w:tcPr>
            <w:tcW w:w="2681" w:type="dxa"/>
          </w:tcPr>
          <w:p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7389" w:type="dxa"/>
          </w:tcPr>
          <w:p w:rsidR="003050DF" w:rsidRDefault="003050DF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>The specific skills that students need to have-or need to be taught-in order to successfully address the teaching task.</w:t>
            </w:r>
          </w:p>
          <w:p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:rsidTr="00EB553D">
        <w:trPr>
          <w:trHeight w:val="1653"/>
        </w:trPr>
        <w:tc>
          <w:tcPr>
            <w:tcW w:w="2681" w:type="dxa"/>
          </w:tcPr>
          <w:p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Skills List</w:t>
            </w:r>
          </w:p>
        </w:tc>
        <w:tc>
          <w:tcPr>
            <w:tcW w:w="7389" w:type="dxa"/>
          </w:tcPr>
          <w:p w:rsidR="00796858" w:rsidRDefault="00796858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The identified skills needed organized into meaningful clusters or grouping that make sense.  </w:t>
            </w:r>
          </w:p>
          <w:p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:rsidTr="00EB553D">
        <w:trPr>
          <w:trHeight w:val="1653"/>
        </w:trPr>
        <w:tc>
          <w:tcPr>
            <w:tcW w:w="2681" w:type="dxa"/>
          </w:tcPr>
          <w:p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Mini-task</w:t>
            </w:r>
          </w:p>
        </w:tc>
        <w:tc>
          <w:tcPr>
            <w:tcW w:w="7389" w:type="dxa"/>
          </w:tcPr>
          <w:p w:rsidR="003050DF" w:rsidRDefault="003050DF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Small, </w:t>
            </w:r>
            <w:r>
              <w:rPr>
                <w:rFonts w:asciiTheme="majorHAnsi" w:hAnsiTheme="majorHAnsi"/>
                <w:sz w:val="28"/>
                <w:szCs w:val="28"/>
              </w:rPr>
              <w:t>“</w:t>
            </w:r>
            <w:proofErr w:type="spellStart"/>
            <w:r w:rsidRPr="009B5A19">
              <w:rPr>
                <w:rFonts w:asciiTheme="majorHAnsi" w:hAnsiTheme="majorHAnsi"/>
                <w:sz w:val="28"/>
                <w:szCs w:val="28"/>
              </w:rPr>
              <w:t>scorable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”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 xml:space="preserve"> assignments that address each of the skills on the skills list.  The tasks include:  prompt, product, rubric (if scored).</w:t>
            </w:r>
          </w:p>
          <w:p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1B6F38" w:rsidRPr="001620C2" w:rsidTr="00EB553D">
        <w:trPr>
          <w:trHeight w:val="1653"/>
        </w:trPr>
        <w:tc>
          <w:tcPr>
            <w:tcW w:w="2681" w:type="dxa"/>
          </w:tcPr>
          <w:p w:rsidR="001B6F38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Results</w:t>
            </w:r>
          </w:p>
        </w:tc>
        <w:tc>
          <w:tcPr>
            <w:tcW w:w="7389" w:type="dxa"/>
          </w:tcPr>
          <w:p w:rsidR="00796858" w:rsidRDefault="00796858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proficiency level(s) of student work exhibited on the teaching task. </w:t>
            </w:r>
          </w:p>
          <w:p w:rsidR="00796858" w:rsidRDefault="00796858" w:rsidP="005100D8">
            <w:pPr>
              <w:rPr>
                <w:rFonts w:asciiTheme="majorHAnsi" w:hAnsiTheme="majorHAnsi"/>
              </w:rPr>
            </w:pPr>
          </w:p>
          <w:p w:rsidR="00796858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1B6F38" w:rsidRPr="001620C2" w:rsidTr="00EB553D">
        <w:trPr>
          <w:trHeight w:val="1653"/>
        </w:trPr>
        <w:tc>
          <w:tcPr>
            <w:tcW w:w="2681" w:type="dxa"/>
          </w:tcPr>
          <w:p w:rsidR="001B6F38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Classroom Assessment</w:t>
            </w:r>
          </w:p>
        </w:tc>
        <w:tc>
          <w:tcPr>
            <w:tcW w:w="7389" w:type="dxa"/>
          </w:tcPr>
          <w:p w:rsidR="001B6F38" w:rsidRDefault="001B6F38" w:rsidP="005100D8">
            <w:pPr>
              <w:rPr>
                <w:rFonts w:asciiTheme="majorHAnsi" w:hAnsiTheme="majorHAnsi"/>
              </w:rPr>
            </w:pPr>
          </w:p>
          <w:p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An option to use the template tasks to create assessment to measure student skills exhibited when asked to do a task independently.  </w:t>
            </w:r>
          </w:p>
          <w:p w:rsidR="00796858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796858" w:rsidRPr="00691305" w:rsidTr="00EB553D">
        <w:trPr>
          <w:trHeight w:val="3546"/>
        </w:trPr>
        <w:tc>
          <w:tcPr>
            <w:tcW w:w="2681" w:type="dxa"/>
          </w:tcPr>
          <w:p w:rsidR="00796858" w:rsidRDefault="00EB553D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Rubric</w:t>
            </w:r>
          </w:p>
          <w:p w:rsidR="00796858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96858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91305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91305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</w:t>
            </w:r>
          </w:p>
          <w:p w:rsidR="00EB553D" w:rsidRPr="005100D8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Instructional Plan</w:t>
            </w:r>
          </w:p>
        </w:tc>
        <w:tc>
          <w:tcPr>
            <w:tcW w:w="7389" w:type="dxa"/>
          </w:tcPr>
          <w:p w:rsidR="00796858" w:rsidRPr="00691305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691305">
              <w:rPr>
                <w:rFonts w:asciiTheme="majorHAnsi" w:hAnsiTheme="majorHAnsi"/>
                <w:sz w:val="28"/>
                <w:szCs w:val="28"/>
              </w:rPr>
              <w:t xml:space="preserve">An explicit set of criteria used for assessing a particular type of work.  The Template Task Collection has distinct rubrics for Argumentation tasks, Informational tasks, and Narrative tasks.  </w:t>
            </w:r>
          </w:p>
          <w:p w:rsidR="009B5A19" w:rsidRPr="00691305" w:rsidRDefault="009B5A19" w:rsidP="005100D8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</w:p>
          <w:p w:rsidR="009B5A19" w:rsidRPr="00691305" w:rsidRDefault="00691305" w:rsidP="00691305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  <w:r>
              <w:rPr>
                <w:rFonts w:asciiTheme="majorHAnsi" w:hAnsiTheme="majorHAnsi"/>
                <w:sz w:val="28"/>
                <w:szCs w:val="28"/>
                <w:u w:val="dotDash"/>
              </w:rPr>
              <w:t>__________________________________________________</w:t>
            </w:r>
          </w:p>
          <w:p w:rsidR="00691305" w:rsidRPr="00691305" w:rsidRDefault="00691305" w:rsidP="00691305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</w:p>
          <w:p w:rsidR="00691305" w:rsidRPr="00691305" w:rsidRDefault="00691305" w:rsidP="00691305">
            <w:pPr>
              <w:rPr>
                <w:rFonts w:asciiTheme="majorHAnsi" w:hAnsiTheme="majorHAnsi"/>
                <w:sz w:val="28"/>
                <w:szCs w:val="28"/>
              </w:rPr>
            </w:pPr>
            <w:r w:rsidRPr="00691305">
              <w:rPr>
                <w:rFonts w:asciiTheme="majorHAnsi" w:hAnsiTheme="majorHAnsi"/>
                <w:sz w:val="28"/>
                <w:szCs w:val="28"/>
              </w:rPr>
              <w:t>The “lesson plan” that pulls together skills, mini-tasks, and instructional strategies into a coherent, implementation-ready plan for teachers.  The instructional plan is the “What Instruction?” section o</w:t>
            </w:r>
            <w:r w:rsidR="00A734EB">
              <w:rPr>
                <w:rFonts w:asciiTheme="majorHAnsi" w:hAnsiTheme="majorHAnsi"/>
                <w:sz w:val="28"/>
                <w:szCs w:val="28"/>
              </w:rPr>
              <w:t>f the LDC module, referred to as the "Instructional Ladder".</w:t>
            </w:r>
          </w:p>
        </w:tc>
      </w:tr>
    </w:tbl>
    <w:p w:rsidR="006043F1" w:rsidRPr="001620C2" w:rsidRDefault="006043F1">
      <w:pPr>
        <w:rPr>
          <w:rFonts w:asciiTheme="majorHAnsi" w:hAnsiTheme="majorHAnsi"/>
        </w:rPr>
      </w:pPr>
    </w:p>
    <w:sectPr w:rsidR="006043F1" w:rsidRPr="001620C2" w:rsidSect="005100D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03" w:rsidRDefault="00594403" w:rsidP="005100D8">
      <w:r>
        <w:separator/>
      </w:r>
    </w:p>
  </w:endnote>
  <w:endnote w:type="continuationSeparator" w:id="0">
    <w:p w:rsidR="00594403" w:rsidRDefault="00594403" w:rsidP="0051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03" w:rsidRDefault="00594403" w:rsidP="005100D8">
      <w:r>
        <w:separator/>
      </w:r>
    </w:p>
  </w:footnote>
  <w:footnote w:type="continuationSeparator" w:id="0">
    <w:p w:rsidR="00594403" w:rsidRDefault="00594403" w:rsidP="0051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13"/>
      <w:gridCol w:w="357"/>
    </w:tblGrid>
    <w:tr w:rsidR="009B5A19" w:rsidTr="009B5A19">
      <w:tc>
        <w:tcPr>
          <w:tcW w:w="4799" w:type="pct"/>
          <w:tcBorders>
            <w:bottom w:val="single" w:sz="4" w:space="0" w:color="auto"/>
          </w:tcBorders>
          <w:vAlign w:val="bottom"/>
        </w:tcPr>
        <w:p w:rsidR="009B5A19" w:rsidRPr="005100D8" w:rsidRDefault="009B5A19" w:rsidP="005100D8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32"/>
              <w:szCs w:val="32"/>
            </w:rPr>
          </w:pPr>
          <w:r w:rsidRPr="005100D8"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  <w:t>LDC Vocabulary Primer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B5A19" w:rsidRDefault="00A47C8B" w:rsidP="009B5A19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9B5A19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A734EB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:rsidR="009B5A19" w:rsidRDefault="009B5A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0DF"/>
    <w:rsid w:val="001620C2"/>
    <w:rsid w:val="001B6F38"/>
    <w:rsid w:val="0030364B"/>
    <w:rsid w:val="003050DF"/>
    <w:rsid w:val="00494B02"/>
    <w:rsid w:val="005100D8"/>
    <w:rsid w:val="00594403"/>
    <w:rsid w:val="006043F1"/>
    <w:rsid w:val="00691305"/>
    <w:rsid w:val="00796858"/>
    <w:rsid w:val="007F3F72"/>
    <w:rsid w:val="008213C5"/>
    <w:rsid w:val="009B5A19"/>
    <w:rsid w:val="009E5055"/>
    <w:rsid w:val="00A1712E"/>
    <w:rsid w:val="00A47C8B"/>
    <w:rsid w:val="00A734EB"/>
    <w:rsid w:val="00C057FC"/>
    <w:rsid w:val="00EB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D8"/>
  </w:style>
  <w:style w:type="paragraph" w:styleId="Footer">
    <w:name w:val="footer"/>
    <w:basedOn w:val="Normal"/>
    <w:link w:val="Foot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D8"/>
  </w:style>
  <w:style w:type="paragraph" w:styleId="Footer">
    <w:name w:val="footer"/>
    <w:basedOn w:val="Normal"/>
    <w:link w:val="Foot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5FE6D-F288-427D-9EDB-1DF530F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Company>REACH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Vocabulary primer</dc:title>
  <dc:subject/>
  <dc:creator>Lee Kappes</dc:creator>
  <cp:keywords/>
  <dc:description/>
  <cp:lastModifiedBy>Owner</cp:lastModifiedBy>
  <cp:revision>4</cp:revision>
  <cp:lastPrinted>2012-08-12T01:48:00Z</cp:lastPrinted>
  <dcterms:created xsi:type="dcterms:W3CDTF">2012-08-12T01:47:00Z</dcterms:created>
  <dcterms:modified xsi:type="dcterms:W3CDTF">2012-09-14T17:48:00Z</dcterms:modified>
</cp:coreProperties>
</file>